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9A" w:rsidRDefault="006A28E4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BMi </w:t>
      </w:r>
      <w:r w:rsidR="00D3139A">
        <w:rPr>
          <w:rFonts w:ascii="Arial" w:hAnsi="Arial" w:cs="Arial"/>
          <w:b/>
          <w:bCs/>
          <w:sz w:val="28"/>
          <w:szCs w:val="28"/>
        </w:rPr>
        <w:t>SALTS COURSE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Ethics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center"/>
      </w:pPr>
      <w:r>
        <w:rPr>
          <w:rFonts w:ascii="Arial" w:hAnsi="Arial" w:cs="Arial"/>
          <w:b/>
          <w:bCs/>
          <w:sz w:val="28"/>
          <w:szCs w:val="28"/>
        </w:rPr>
        <w:t>Practical Aspects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>Ethics = Ministry Manners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>l.</w:t>
      </w:r>
      <w:r>
        <w:tab/>
        <w:t>Ethics is an outworking of</w:t>
      </w:r>
    </w:p>
    <w:p w:rsidR="00D3139A" w:rsidRDefault="006A28E4" w:rsidP="006A28E4">
      <w:pPr>
        <w:pStyle w:val="NoParagraphStyle"/>
        <w:tabs>
          <w:tab w:val="left" w:pos="578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ab/>
        <w:t>a)</w:t>
      </w:r>
      <w:r>
        <w:tab/>
      </w:r>
      <w:r w:rsidR="00D3139A">
        <w:t>Our love for one another; 1 Corinthians 13; John 15:9-13; 1 John 4:17-21, 5:23</w:t>
      </w:r>
    </w:p>
    <w:p w:rsidR="00D3139A" w:rsidRDefault="006A28E4" w:rsidP="006A28E4">
      <w:pPr>
        <w:pStyle w:val="NoParagraphStyle"/>
        <w:tabs>
          <w:tab w:val="left" w:pos="578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418" w:hanging="1418"/>
        <w:jc w:val="both"/>
      </w:pPr>
      <w:r>
        <w:tab/>
      </w:r>
      <w:r w:rsidR="00D3139A">
        <w:t>b)</w:t>
      </w:r>
      <w:r w:rsidR="00D3139A">
        <w:tab/>
        <w:t>Authority and submission - the authority delegated to us and our submission to those over us in the Lord and one another.  Luke 7:2-10; Ephesians 5:18-21</w:t>
      </w:r>
    </w:p>
    <w:p w:rsidR="00D3139A" w:rsidRDefault="006A28E4" w:rsidP="006A28E4">
      <w:pPr>
        <w:pStyle w:val="NoParagraphStyle"/>
        <w:tabs>
          <w:tab w:val="left" w:pos="578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ab/>
      </w:r>
      <w:r w:rsidR="00D3139A">
        <w:t>c)</w:t>
      </w:r>
      <w:r w:rsidR="00D3139A">
        <w:tab/>
        <w:t>Doing things decently and in order; l Corinthians 14:33</w:t>
      </w:r>
      <w:proofErr w:type="gramStart"/>
      <w:r w:rsidR="00D3139A">
        <w:t>,40</w:t>
      </w:r>
      <w:proofErr w:type="gramEnd"/>
      <w:r w:rsidR="00D3139A">
        <w:t xml:space="preserve"> </w:t>
      </w:r>
    </w:p>
    <w:p w:rsidR="006A28E4" w:rsidRDefault="006A28E4" w:rsidP="006A28E4">
      <w:pPr>
        <w:pStyle w:val="NoParagraphStyle"/>
        <w:tabs>
          <w:tab w:val="left" w:pos="578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ab/>
      </w:r>
      <w:r w:rsidR="00D3139A">
        <w:t>d)</w:t>
      </w:r>
      <w:r w:rsidR="00D3139A">
        <w:tab/>
        <w:t>Being a servant; Mark 9:33-37</w:t>
      </w:r>
      <w:r>
        <w:t>.</w:t>
      </w:r>
      <w:r w:rsidR="00D3139A">
        <w:t xml:space="preserve"> </w:t>
      </w:r>
    </w:p>
    <w:p w:rsidR="00D3139A" w:rsidRDefault="006A28E4" w:rsidP="006A28E4">
      <w:pPr>
        <w:pStyle w:val="NoParagraphStyle"/>
        <w:tabs>
          <w:tab w:val="left" w:pos="578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ab/>
      </w:r>
      <w:r w:rsidR="00D3139A">
        <w:t>e)</w:t>
      </w:r>
      <w:r w:rsidR="00D3139A">
        <w:tab/>
        <w:t>Our integrity; our submission to God’s word.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>2.</w:t>
      </w:r>
      <w:r>
        <w:tab/>
        <w:t>Practical aspects of ministry involvement in the church</w:t>
      </w:r>
    </w:p>
    <w:p w:rsidR="00D3139A" w:rsidRDefault="00D3139A" w:rsidP="006A28E4">
      <w:pPr>
        <w:pStyle w:val="NoParagraphStyle"/>
        <w:tabs>
          <w:tab w:val="left" w:pos="578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>a)</w:t>
      </w:r>
      <w:r>
        <w:tab/>
        <w:t>Participation in ministry is a temptation to pride</w:t>
      </w:r>
    </w:p>
    <w:p w:rsidR="00D3139A" w:rsidRDefault="00D3139A" w:rsidP="006A28E4">
      <w:pPr>
        <w:pStyle w:val="NoParagraphStyle"/>
        <w:tabs>
          <w:tab w:val="left" w:pos="578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ab/>
      </w:r>
      <w:proofErr w:type="gramStart"/>
      <w:r>
        <w:t>•  Wait</w:t>
      </w:r>
      <w:proofErr w:type="gramEnd"/>
      <w:r>
        <w:t xml:space="preserve"> to be asked to pa</w:t>
      </w:r>
      <w:r w:rsidR="006A28E4">
        <w:t>rticipate in church leadership.</w:t>
      </w:r>
      <w:r>
        <w:t xml:space="preserve"> Luke 10:1 Gk= </w:t>
      </w:r>
      <w:proofErr w:type="spellStart"/>
      <w:r>
        <w:rPr>
          <w:i/>
          <w:iCs/>
        </w:rPr>
        <w:t>anadeiknumi</w:t>
      </w:r>
      <w:proofErr w:type="spellEnd"/>
      <w:r>
        <w:rPr>
          <w:i/>
          <w:iCs/>
        </w:rPr>
        <w:t xml:space="preserve"> </w:t>
      </w:r>
      <w:r>
        <w:t>—to appoint, to show clearly, to exhibit, to reveal, to ap</w:t>
      </w:r>
      <w:r w:rsidR="006A28E4">
        <w:t>point to a position of service.</w:t>
      </w:r>
      <w:r>
        <w:t xml:space="preserve"> Be willing to assume responsibility and make yourself available, but do not ‘push’ or manipulate</w:t>
      </w:r>
      <w:r w:rsidR="006A28E4">
        <w:t xml:space="preserve"> situations to find a position.</w:t>
      </w:r>
      <w:r>
        <w:t xml:space="preserve"> If you have to ‘push’ you are not ready. “A man’s gift makes room for him, and brings him before great men.” Proverbs 18:16 NKJV</w:t>
      </w:r>
    </w:p>
    <w:p w:rsidR="00D3139A" w:rsidRDefault="00D3139A" w:rsidP="006A28E4">
      <w:pPr>
        <w:pStyle w:val="NoParagraphStyle"/>
        <w:tabs>
          <w:tab w:val="left" w:pos="578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ab/>
      </w:r>
      <w:proofErr w:type="gramStart"/>
      <w:r>
        <w:t>•  You</w:t>
      </w:r>
      <w:proofErr w:type="gramEnd"/>
      <w:r>
        <w:t xml:space="preserve"> may believe you have a word to preach, which </w:t>
      </w:r>
      <w:r w:rsidR="006A28E4">
        <w:t>you can share with your pastor.</w:t>
      </w:r>
      <w:r>
        <w:t xml:space="preserve"> It is best to pray and trust God that He can speak to your leaders</w:t>
      </w:r>
      <w:r w:rsidR="006A28E4">
        <w:t>.</w:t>
      </w:r>
      <w:r>
        <w:t xml:space="preserve"> </w:t>
      </w:r>
    </w:p>
    <w:p w:rsidR="006A28E4" w:rsidRDefault="00D3139A" w:rsidP="006A28E4">
      <w:pPr>
        <w:pStyle w:val="NoParagraphStyle"/>
        <w:tabs>
          <w:tab w:val="left" w:pos="578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ab/>
        <w:t xml:space="preserve"> </w:t>
      </w:r>
      <w:proofErr w:type="gramStart"/>
      <w:r>
        <w:t>•  If</w:t>
      </w:r>
      <w:proofErr w:type="gramEnd"/>
      <w:r>
        <w:t xml:space="preserve"> you believe you have a ‘word’ for someone - first pray and </w:t>
      </w:r>
      <w:r>
        <w:rPr>
          <w:u w:val="thick" w:color="000000"/>
        </w:rPr>
        <w:t>if</w:t>
      </w:r>
      <w:r>
        <w:t xml:space="preserve"> there is an opportunity</w:t>
      </w:r>
      <w:r w:rsidR="006A28E4">
        <w:t>, share with the pastor/leader.</w:t>
      </w:r>
      <w:r>
        <w:t xml:space="preserve"> Do not interrupt the flow of a meeting.  </w:t>
      </w:r>
    </w:p>
    <w:p w:rsidR="00D3139A" w:rsidRDefault="00D3139A" w:rsidP="006A28E4">
      <w:pPr>
        <w:pStyle w:val="NoParagraphStyle"/>
        <w:tabs>
          <w:tab w:val="left" w:pos="578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</w:pPr>
      <w:r>
        <w:t>b)</w:t>
      </w:r>
      <w:r>
        <w:tab/>
        <w:t>If you have a prophetic word to bring in the church, remember you</w:t>
      </w:r>
      <w:r w:rsidR="006A28E4">
        <w:t xml:space="preserve"> are accountable for that gift.</w:t>
      </w:r>
      <w:r>
        <w:t xml:space="preserve"> This is not to dampen enthusiasm for operating the gifts, but to </w:t>
      </w:r>
      <w:proofErr w:type="spellStart"/>
      <w:r>
        <w:t>recognise</w:t>
      </w:r>
      <w:proofErr w:type="spellEnd"/>
      <w:r>
        <w:t xml:space="preserve"> the</w:t>
      </w:r>
      <w:r w:rsidR="006A28E4">
        <w:t xml:space="preserve"> seriousness of such </w:t>
      </w:r>
      <w:proofErr w:type="spellStart"/>
      <w:r w:rsidR="006A28E4">
        <w:t>utterings</w:t>
      </w:r>
      <w:proofErr w:type="spellEnd"/>
      <w:r w:rsidR="006A28E4">
        <w:t>.</w:t>
      </w:r>
      <w:r>
        <w:t xml:space="preserve"> If it is for a specific person it need not be given in the context of the meeting, check with the pastor/ leader first.  </w:t>
      </w:r>
    </w:p>
    <w:p w:rsidR="00D3139A" w:rsidRDefault="00D3139A" w:rsidP="006A28E4">
      <w:pPr>
        <w:pStyle w:val="NoParagraphStyle"/>
        <w:tabs>
          <w:tab w:val="left" w:pos="578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t>c)</w:t>
      </w:r>
      <w:r>
        <w:tab/>
        <w:t xml:space="preserve">If you see a need </w:t>
      </w:r>
      <w:r>
        <w:rPr>
          <w:u w:val="thick" w:color="000000"/>
        </w:rPr>
        <w:t>offer</w:t>
      </w:r>
      <w:r w:rsidR="006A28E4">
        <w:rPr>
          <w:u w:color="000000"/>
        </w:rPr>
        <w:t xml:space="preserve"> (ask, not presume) to fill it.</w:t>
      </w:r>
      <w:r>
        <w:rPr>
          <w:u w:color="000000"/>
        </w:rPr>
        <w:t xml:space="preserve"> Do it without complaint, promptly and to the best of your ability.</w:t>
      </w:r>
    </w:p>
    <w:p w:rsidR="00D3139A" w:rsidRDefault="00D3139A" w:rsidP="006A28E4">
      <w:pPr>
        <w:pStyle w:val="NoParagraphStyle"/>
        <w:tabs>
          <w:tab w:val="left" w:pos="578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d)</w:t>
      </w:r>
      <w:r>
        <w:rPr>
          <w:u w:color="000000"/>
        </w:rPr>
        <w:tab/>
        <w:t>Rejoice with those who are appointed, promoted or asked to minister, as you will probably be tempted to grumble</w:t>
      </w:r>
      <w:r w:rsidR="006A28E4">
        <w:rPr>
          <w:u w:color="000000"/>
        </w:rPr>
        <w:t xml:space="preserve"> about or find fault with them.</w:t>
      </w:r>
      <w:r>
        <w:rPr>
          <w:u w:color="000000"/>
        </w:rPr>
        <w:t xml:space="preserve"> Envy and jealousy are not attitudes that can be t</w:t>
      </w:r>
      <w:r w:rsidR="006A28E4">
        <w:rPr>
          <w:u w:color="000000"/>
        </w:rPr>
        <w:t>olerated in the body of Christ.</w:t>
      </w:r>
      <w:r>
        <w:rPr>
          <w:u w:color="000000"/>
        </w:rPr>
        <w:t xml:space="preserve"> Matthew 20:20-28; Mark 10:35-45.</w:t>
      </w:r>
    </w:p>
    <w:p w:rsidR="00D3139A" w:rsidRDefault="00D3139A" w:rsidP="006A28E4">
      <w:pPr>
        <w:pStyle w:val="NoParagraphStyle"/>
        <w:tabs>
          <w:tab w:val="left" w:pos="578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e)</w:t>
      </w:r>
      <w:r>
        <w:rPr>
          <w:u w:color="000000"/>
        </w:rPr>
        <w:tab/>
        <w:t>If you are asked to relinquish any area you are involved in, or leading, do it willingly from a pure heart, resisting the temptation to sin.  If you do not agree with the decision, your only responsibility is to pray.  God is our avenger.</w:t>
      </w:r>
    </w:p>
    <w:p w:rsidR="006A28E4" w:rsidRDefault="00D3139A" w:rsidP="006A28E4">
      <w:pPr>
        <w:pStyle w:val="NoParagraphStyle"/>
        <w:tabs>
          <w:tab w:val="left" w:pos="578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f)</w:t>
      </w:r>
      <w:r>
        <w:rPr>
          <w:u w:color="000000"/>
        </w:rPr>
        <w:tab/>
        <w:t>In the process of counsel you are informed of</w:t>
      </w:r>
      <w:r w:rsidR="006A28E4">
        <w:rPr>
          <w:u w:color="000000"/>
        </w:rPr>
        <w:t xml:space="preserve"> a matter that is confidential, </w:t>
      </w:r>
      <w:r>
        <w:rPr>
          <w:u w:color="000000"/>
        </w:rPr>
        <w:t xml:space="preserve">you </w:t>
      </w:r>
      <w:r w:rsidR="006A28E4">
        <w:rPr>
          <w:u w:color="000000"/>
        </w:rPr>
        <w:t>must hold that confidentiality.</w:t>
      </w:r>
      <w:r>
        <w:rPr>
          <w:u w:color="000000"/>
        </w:rPr>
        <w:t xml:space="preserve"> It is wise to tell people that speak inappropriately that they should not continue as you </w:t>
      </w:r>
    </w:p>
    <w:p w:rsidR="00D3139A" w:rsidRDefault="006A28E4" w:rsidP="006A28E4">
      <w:pPr>
        <w:pStyle w:val="NoParagraphStyle"/>
        <w:tabs>
          <w:tab w:val="left" w:pos="578"/>
          <w:tab w:val="left" w:pos="127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lastRenderedPageBreak/>
        <w:tab/>
      </w:r>
      <w:proofErr w:type="gramStart"/>
      <w:r w:rsidR="00D3139A">
        <w:rPr>
          <w:u w:color="000000"/>
        </w:rPr>
        <w:t>will</w:t>
      </w:r>
      <w:proofErr w:type="gramEnd"/>
      <w:r w:rsidR="00D3139A">
        <w:rPr>
          <w:u w:color="000000"/>
        </w:rPr>
        <w:t xml:space="preserve"> need to present t</w:t>
      </w:r>
      <w:r>
        <w:rPr>
          <w:u w:color="000000"/>
        </w:rPr>
        <w:t>he information to your leaders.</w:t>
      </w:r>
      <w:r w:rsidR="00D3139A">
        <w:rPr>
          <w:u w:color="000000"/>
        </w:rPr>
        <w:t xml:space="preserve"> On occasion it may be need to be referred to a </w:t>
      </w:r>
      <w:r>
        <w:rPr>
          <w:u w:color="000000"/>
        </w:rPr>
        <w:t>pastor/leader or a report made.</w:t>
      </w:r>
      <w:r w:rsidR="00D3139A">
        <w:rPr>
          <w:u w:color="000000"/>
        </w:rPr>
        <w:t xml:space="preserve"> Ecclesiastes 3:7b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g)</w:t>
      </w:r>
      <w:r>
        <w:rPr>
          <w:u w:color="000000"/>
        </w:rPr>
        <w:tab/>
        <w:t xml:space="preserve">Seek the counsel </w:t>
      </w:r>
      <w:r w:rsidR="006A28E4">
        <w:rPr>
          <w:u w:color="000000"/>
        </w:rPr>
        <w:t>of those in authority over you.</w:t>
      </w:r>
      <w:r>
        <w:rPr>
          <w:u w:color="000000"/>
        </w:rPr>
        <w:t xml:space="preserve"> Don’t go outside the authority structure as the res</w:t>
      </w:r>
      <w:r w:rsidR="006A28E4">
        <w:rPr>
          <w:u w:color="000000"/>
        </w:rPr>
        <w:t>ults will commonly be divisive.</w:t>
      </w:r>
      <w:r>
        <w:rPr>
          <w:u w:color="000000"/>
        </w:rPr>
        <w:t xml:space="preserve"> Matthew 7:6</w:t>
      </w:r>
    </w:p>
    <w:p w:rsidR="00D3139A" w:rsidRDefault="00D3139A" w:rsidP="006A28E4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h)</w:t>
      </w:r>
      <w:r>
        <w:rPr>
          <w:u w:color="000000"/>
        </w:rPr>
        <w:tab/>
        <w:t>Before public ministry check with the pastor/leader re anything you need to know, e.g. time limits, handovers, etc.</w:t>
      </w:r>
      <w:r w:rsidR="006A28E4">
        <w:rPr>
          <w:u w:color="000000"/>
        </w:rPr>
        <w:t xml:space="preserve"> </w:t>
      </w:r>
      <w:r>
        <w:rPr>
          <w:u w:color="000000"/>
        </w:rPr>
        <w:t>Be open about what you feel God wants you to do and obedient to any suggestions/requests.</w:t>
      </w:r>
      <w:r w:rsidR="006A28E4">
        <w:rPr>
          <w:u w:color="000000"/>
        </w:rPr>
        <w:t xml:space="preserve"> </w:t>
      </w:r>
      <w:r>
        <w:rPr>
          <w:u w:color="000000"/>
        </w:rPr>
        <w:t xml:space="preserve">Be gracious and helpful not </w:t>
      </w:r>
      <w:r w:rsidR="006A28E4">
        <w:rPr>
          <w:u w:color="000000"/>
        </w:rPr>
        <w:t>overbearing or a ‘know it all’.</w:t>
      </w:r>
      <w:r>
        <w:rPr>
          <w:u w:color="000000"/>
        </w:rPr>
        <w:t xml:space="preserve"> We are to minister life and grace, not ‘what we know’.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ab/>
        <w:t xml:space="preserve">If you are working with </w:t>
      </w:r>
      <w:proofErr w:type="spellStart"/>
      <w:r>
        <w:rPr>
          <w:u w:color="000000"/>
        </w:rPr>
        <w:t>musicans</w:t>
      </w:r>
      <w:proofErr w:type="spellEnd"/>
      <w:r>
        <w:rPr>
          <w:u w:color="000000"/>
        </w:rPr>
        <w:t>/singers, be sensitive to what they can or cannot play/sing and change arrangements to adapt to th</w:t>
      </w:r>
      <w:r w:rsidR="006A28E4">
        <w:rPr>
          <w:u w:color="000000"/>
        </w:rPr>
        <w:t>eir expectations and abilities.</w:t>
      </w:r>
      <w:r>
        <w:rPr>
          <w:u w:color="000000"/>
        </w:rPr>
        <w:t xml:space="preserve"> Check any signals you may be expected to use in leading.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ab/>
        <w:t xml:space="preserve">Be appreciative, thankful and encouraging from the pulpit (especially when visiting another church) - you are being given the opportunity to minister. 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ab/>
        <w:t>Enthusiastically attend any prayer meeting before the service.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ab/>
        <w:t xml:space="preserve">If there is any feedback from your ministry - good or bad, commit it to the Lord, </w:t>
      </w:r>
      <w:r w:rsidR="006A28E4">
        <w:rPr>
          <w:u w:color="000000"/>
        </w:rPr>
        <w:t>and if necessary, make changes.</w:t>
      </w:r>
      <w:r>
        <w:rPr>
          <w:u w:color="000000"/>
        </w:rPr>
        <w:t xml:space="preserve"> Learn from experience and mistakes.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proofErr w:type="spellStart"/>
      <w:proofErr w:type="gramStart"/>
      <w:r>
        <w:rPr>
          <w:u w:color="000000"/>
        </w:rPr>
        <w:t>i</w:t>
      </w:r>
      <w:proofErr w:type="spellEnd"/>
      <w:proofErr w:type="gramEnd"/>
      <w:r>
        <w:rPr>
          <w:u w:color="000000"/>
        </w:rPr>
        <w:t>)</w:t>
      </w:r>
      <w:r>
        <w:rPr>
          <w:u w:color="000000"/>
        </w:rPr>
        <w:tab/>
        <w:t>Be careful what you say to people who approach you after a service (especially when ministering in another church), often it is the ‘problem’ people or those looking for a ‘word’ (especially if they don’t like what they have already bee</w:t>
      </w:r>
      <w:r w:rsidR="006A28E4">
        <w:rPr>
          <w:u w:color="000000"/>
        </w:rPr>
        <w:t xml:space="preserve">n </w:t>
      </w:r>
      <w:proofErr w:type="spellStart"/>
      <w:r w:rsidR="006A28E4">
        <w:rPr>
          <w:u w:color="000000"/>
        </w:rPr>
        <w:t>counselled</w:t>
      </w:r>
      <w:proofErr w:type="spellEnd"/>
      <w:r w:rsidR="006A28E4">
        <w:rPr>
          <w:u w:color="000000"/>
        </w:rPr>
        <w:t xml:space="preserve"> by their leaders).</w:t>
      </w:r>
      <w:r>
        <w:rPr>
          <w:u w:color="000000"/>
        </w:rPr>
        <w:t xml:space="preserve"> Listen for the types of questions and if appropriate refer t</w:t>
      </w:r>
      <w:r w:rsidR="006A28E4">
        <w:rPr>
          <w:u w:color="000000"/>
        </w:rPr>
        <w:t>hem to their own pastor/leader.</w:t>
      </w:r>
      <w:r>
        <w:rPr>
          <w:u w:color="000000"/>
        </w:rPr>
        <w:t xml:space="preserve"> Answers to ‘what do you think’, ‘believe’ questions or any critical comments on their leaders are examples of what to avoid.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j)</w:t>
      </w:r>
      <w:r>
        <w:rPr>
          <w:u w:color="000000"/>
        </w:rPr>
        <w:tab/>
      </w:r>
      <w:proofErr w:type="gramStart"/>
      <w:r>
        <w:rPr>
          <w:u w:color="000000"/>
        </w:rPr>
        <w:t>lf</w:t>
      </w:r>
      <w:proofErr w:type="gramEnd"/>
      <w:r>
        <w:rPr>
          <w:u w:color="000000"/>
        </w:rPr>
        <w:t xml:space="preserve"> you are invited to do any ministry outside your local church, check with your pastor or leader before confirming any acceptance.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k)</w:t>
      </w:r>
      <w:r>
        <w:rPr>
          <w:u w:color="000000"/>
        </w:rPr>
        <w:tab/>
        <w:t xml:space="preserve">Be friendly and courteous at all times, if you are out with a team, </w:t>
      </w:r>
      <w:proofErr w:type="gramStart"/>
      <w:r>
        <w:rPr>
          <w:u w:color="000000"/>
        </w:rPr>
        <w:t>mingle</w:t>
      </w:r>
      <w:proofErr w:type="gramEnd"/>
      <w:r>
        <w:rPr>
          <w:u w:color="000000"/>
        </w:rPr>
        <w:t xml:space="preserve"> with others </w:t>
      </w:r>
      <w:r w:rsidR="006A28E4">
        <w:rPr>
          <w:u w:color="000000"/>
        </w:rPr>
        <w:t xml:space="preserve">apart </w:t>
      </w:r>
      <w:proofErr w:type="spellStart"/>
      <w:r w:rsidR="006A28E4">
        <w:rPr>
          <w:u w:color="000000"/>
        </w:rPr>
        <w:t>frm</w:t>
      </w:r>
      <w:proofErr w:type="spellEnd"/>
      <w:r w:rsidR="006A28E4">
        <w:rPr>
          <w:u w:color="000000"/>
        </w:rPr>
        <w:t xml:space="preserve"> the Leadership Team</w:t>
      </w:r>
      <w:r>
        <w:rPr>
          <w:u w:color="000000"/>
        </w:rPr>
        <w:t>.</w:t>
      </w:r>
    </w:p>
    <w:p w:rsidR="00D3139A" w:rsidRDefault="00D3139A" w:rsidP="00D3139A">
      <w:pPr>
        <w:pStyle w:val="NoParagraphStyle"/>
        <w:tabs>
          <w:tab w:val="left" w:pos="57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567" w:hanging="567"/>
        <w:jc w:val="both"/>
        <w:rPr>
          <w:u w:color="000000"/>
        </w:rPr>
      </w:pPr>
      <w:r>
        <w:rPr>
          <w:u w:color="000000"/>
        </w:rPr>
        <w:t>3.</w:t>
      </w:r>
      <w:r>
        <w:rPr>
          <w:u w:color="000000"/>
        </w:rPr>
        <w:tab/>
        <w:t>When away with a team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>a)</w:t>
      </w:r>
      <w:r>
        <w:rPr>
          <w:u w:color="000000"/>
        </w:rPr>
        <w:tab/>
        <w:t>Remember you are a member of a team with its attendant responsibilities.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>b)</w:t>
      </w:r>
      <w:r>
        <w:rPr>
          <w:u w:color="000000"/>
        </w:rPr>
        <w:tab/>
        <w:t>Submit to the team leadership</w:t>
      </w:r>
      <w:r w:rsidR="006A28E4">
        <w:rPr>
          <w:u w:color="000000"/>
        </w:rPr>
        <w:t>;</w:t>
      </w:r>
      <w:r>
        <w:rPr>
          <w:u w:color="000000"/>
        </w:rPr>
        <w:t xml:space="preserve"> and if you are the leader - lead.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>c)</w:t>
      </w:r>
      <w:r>
        <w:rPr>
          <w:u w:color="000000"/>
        </w:rPr>
        <w:tab/>
        <w:t>Do not go beyond your set guidelines - especially time.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>d)</w:t>
      </w:r>
      <w:r>
        <w:rPr>
          <w:u w:color="000000"/>
        </w:rPr>
        <w:tab/>
        <w:t xml:space="preserve">If you are </w:t>
      </w:r>
      <w:proofErr w:type="gramStart"/>
      <w:r>
        <w:rPr>
          <w:u w:color="000000"/>
        </w:rPr>
        <w:t>billeted :</w:t>
      </w:r>
      <w:proofErr w:type="gramEnd"/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Spend quality time with your hosts, politely excusing yourself if you need to prepare.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Offer to help with any food preparation.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Hel</w:t>
      </w:r>
      <w:r w:rsidR="006A28E4">
        <w:rPr>
          <w:u w:color="000000"/>
        </w:rPr>
        <w:t>p clear the table and clean-up.</w:t>
      </w:r>
      <w:r>
        <w:rPr>
          <w:u w:color="000000"/>
        </w:rPr>
        <w:t xml:space="preserve"> If you are unaccustomed to doing dishes, look on it as a skill you need to develop! 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Take your own bath towel.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lastRenderedPageBreak/>
        <w:tab/>
        <w:t>- Don’t spend too long in the bathroom.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Be thankful for the hospitality shown you.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You may wish to contribute towards supper, etc. by taking cake, biscuits with you.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Leave your room neat and tidy - dispose of any rubbish.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  <w:r>
        <w:rPr>
          <w:u w:color="000000"/>
        </w:rPr>
        <w:tab/>
        <w:t>- Pay your own way, check beforehand what the procedure is especially concerning petrol.  There is a financial cost to leadership as well.</w:t>
      </w: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</w:p>
    <w:p w:rsidR="00D3139A" w:rsidRDefault="00D3139A" w:rsidP="00D3139A">
      <w:pPr>
        <w:pStyle w:val="NoParagraphStyle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1134" w:hanging="567"/>
        <w:jc w:val="both"/>
        <w:rPr>
          <w:u w:color="000000"/>
        </w:rPr>
      </w:pPr>
    </w:p>
    <w:p w:rsidR="00CE0D55" w:rsidRDefault="006A28E4"/>
    <w:sectPr w:rsidR="00CE0D55" w:rsidSect="00613E6E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9A" w:rsidRDefault="00D3139A" w:rsidP="00D3139A">
      <w:pPr>
        <w:spacing w:after="0" w:line="240" w:lineRule="auto"/>
      </w:pPr>
      <w:r>
        <w:separator/>
      </w:r>
    </w:p>
  </w:endnote>
  <w:endnote w:type="continuationSeparator" w:id="0">
    <w:p w:rsidR="00D3139A" w:rsidRDefault="00D3139A" w:rsidP="00D3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16217"/>
      <w:docPartObj>
        <w:docPartGallery w:val="Page Numbers (Bottom of Page)"/>
        <w:docPartUnique/>
      </w:docPartObj>
    </w:sdtPr>
    <w:sdtContent>
      <w:p w:rsidR="00D3139A" w:rsidRDefault="003D0F7B">
        <w:pPr>
          <w:pStyle w:val="Footer"/>
          <w:jc w:val="right"/>
        </w:pPr>
        <w:fldSimple w:instr=" PAGE   \* MERGEFORMAT ">
          <w:r w:rsidR="006A28E4">
            <w:rPr>
              <w:noProof/>
            </w:rPr>
            <w:t>3</w:t>
          </w:r>
        </w:fldSimple>
      </w:p>
    </w:sdtContent>
  </w:sdt>
  <w:p w:rsidR="00D3139A" w:rsidRDefault="00D31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9A" w:rsidRDefault="00D3139A" w:rsidP="00D3139A">
      <w:pPr>
        <w:spacing w:after="0" w:line="240" w:lineRule="auto"/>
      </w:pPr>
      <w:r>
        <w:separator/>
      </w:r>
    </w:p>
  </w:footnote>
  <w:footnote w:type="continuationSeparator" w:id="0">
    <w:p w:rsidR="00D3139A" w:rsidRDefault="00D3139A" w:rsidP="00D31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139A"/>
    <w:rsid w:val="003D0F7B"/>
    <w:rsid w:val="006A28E4"/>
    <w:rsid w:val="007400D2"/>
    <w:rsid w:val="00A772DB"/>
    <w:rsid w:val="00D3139A"/>
    <w:rsid w:val="00F2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313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9A"/>
  </w:style>
  <w:style w:type="paragraph" w:styleId="Footer">
    <w:name w:val="footer"/>
    <w:basedOn w:val="Normal"/>
    <w:link w:val="FooterChar"/>
    <w:uiPriority w:val="99"/>
    <w:unhideWhenUsed/>
    <w:rsid w:val="00D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804</Words>
  <Characters>4587</Characters>
  <Application>Microsoft Office Word</Application>
  <DocSecurity>0</DocSecurity>
  <Lines>38</Lines>
  <Paragraphs>10</Paragraphs>
  <ScaleCrop>false</ScaleCrop>
  <Company>Grizli777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PGF</cp:lastModifiedBy>
  <cp:revision>2</cp:revision>
  <dcterms:created xsi:type="dcterms:W3CDTF">2014-04-11T02:35:00Z</dcterms:created>
  <dcterms:modified xsi:type="dcterms:W3CDTF">2014-10-23T04:55:00Z</dcterms:modified>
</cp:coreProperties>
</file>